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Салат с тунцом, яйцом и огурцом</w:t>
      </w:r>
    </w:p>
    <w:p w:rsidR="0006580F" w:rsidRPr="0006580F" w:rsidRDefault="0006580F" w:rsidP="0006580F">
      <w:pPr>
        <w:rPr>
          <w:bCs/>
        </w:rPr>
      </w:pPr>
      <w:bookmarkStart w:id="0" w:name="_GoBack"/>
      <w:bookmarkEnd w:id="0"/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Ингредиенты на 4 порции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Тунец консервированный – 200 г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Яйца СО – 2 шт.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Огурцы свежие – 1 шт.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Майонез – по вкусу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Зелень любая – по вкусу</w:t>
      </w:r>
    </w:p>
    <w:p w:rsidR="0006580F" w:rsidRPr="0006580F" w:rsidRDefault="0006580F" w:rsidP="0006580F">
      <w:pPr>
        <w:rPr>
          <w:bCs/>
        </w:rPr>
      </w:pP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Пошаговый рецепт приготовления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Подготовим все необходимые продукты для приготовления салата. Консервированный тунец лучше взять в собственном соку, яйца берём крупные, огурец – свежий, майонез – не жирный, а зелень можно использовать любую.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2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Тунец вынимаем из банки, жидкость сливаем в раковину. Удаляем косточки, если они есть, и разминаем на небольшие кусочки при помощи вилки.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3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Свежий огурец моем, толстую кожицу лучше срезать, если она горчит. Нарезаем мелкими кубиками.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4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Яйца отвариваем вкрутую около 10 минут, охлаждаем и очищаем. Затем нарезаем яйца небольшими кубиками.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 xml:space="preserve">Шаг 5 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Зелень для салата можно использовать любую: укроп, петрушку, зелёный лук, базилик. Тщательно моем её, обсушиваем бумажными полотенцами и мелко рубим ножом.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6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Смешиваем в салатнике все ингредиенты, заправляем майонезом, добавляем подготовленную зелень и перемешиваем. Такой рецепт приготовления салата подойдет на каждый день. Всё быстро и просто.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7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Теперь сделаем салат с тунцом, яйцом и огурцом во втором варианте, в кулинарном кольце для праздничного стола. Для этого белки отделяем от желтков. Белки мелко рубим ножом.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8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Желтки натираем на тёрке – так салат получается более воздушным. Перекладываем в отдельную миску.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9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lastRenderedPageBreak/>
        <w:t>Салат можно сформировать сразу в прозрачном салатнике, чтобы было видно все слои или в разъёмном кулинарном кольце. Первым слоем выкладываем плотно небольшие нарезанные кубики огурцов и поливаем сеточкой майонеза.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10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Вторым слоем плотно выкладываем нарезанные кусочки тунца и поливаем его сеточкой майонеза.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11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 xml:space="preserve">Следующим слоем распределяем измельченные белки и снова наносим сеточку майонеза. 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12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Поверх белков последним слоем посыпаем салат равномерно натёртыми на мелкой терке желтками. Закрываем сверху крышкой или пищевой плёнкой, чтобы желтки не заветрелись.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13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Отправляем в холодильник, чтобы слои хорошенько пропитались майонезом примерно на час или два.</w:t>
      </w:r>
    </w:p>
    <w:p w:rsidR="0006580F" w:rsidRPr="0006580F" w:rsidRDefault="0006580F" w:rsidP="0006580F">
      <w:pPr>
        <w:rPr>
          <w:b/>
          <w:bCs/>
        </w:rPr>
      </w:pPr>
      <w:r w:rsidRPr="0006580F">
        <w:rPr>
          <w:b/>
          <w:bCs/>
        </w:rPr>
        <w:t>Шаг 14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Таким образом мы приготовили два варианта салата из тунца с яйцом и огурцом: на каждый день и на праздник. Сверху украшаем зеленью по вкусу и подаём к столу.</w:t>
      </w:r>
    </w:p>
    <w:p w:rsidR="0006580F" w:rsidRPr="0006580F" w:rsidRDefault="0006580F" w:rsidP="0006580F">
      <w:pPr>
        <w:rPr>
          <w:bCs/>
        </w:rPr>
      </w:pPr>
      <w:r w:rsidRPr="0006580F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4A"/>
    <w:rsid w:val="0006580F"/>
    <w:rsid w:val="0076104A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65119-4E7B-4BE6-9F57-D516E4D9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2024-07-08T18:44:00Z</dcterms:created>
  <dcterms:modified xsi:type="dcterms:W3CDTF">2024-07-08T18:44:00Z</dcterms:modified>
</cp:coreProperties>
</file>